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7E9E93EB" w:rsidR="000074BB" w:rsidRPr="0062711B" w:rsidRDefault="00F65AB0" w:rsidP="000A0274">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0A0274">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6D5D1085" w:rsidR="001A53D6" w:rsidRPr="0062711B" w:rsidRDefault="00A57BDD" w:rsidP="000A0274">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JACS-3059</w:t>
            </w:r>
            <w:bookmarkStart w:id="0" w:name="_GoBack"/>
            <w:bookmarkEnd w:id="0"/>
          </w:p>
        </w:tc>
        <w:tc>
          <w:tcPr>
            <w:tcW w:w="3600" w:type="dxa"/>
          </w:tcPr>
          <w:p w14:paraId="38225A12" w14:textId="62BE6D00" w:rsidR="00CA0750" w:rsidRPr="0062711B" w:rsidRDefault="00661933"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797F7ABE" w:rsidR="003069E0" w:rsidRPr="0062711B" w:rsidRDefault="00CC14D4" w:rsidP="000A0274">
            <w:pPr>
              <w:autoSpaceDE w:val="0"/>
              <w:autoSpaceDN w:val="0"/>
              <w:adjustRightInd w:val="0"/>
              <w:spacing w:after="0" w:line="360" w:lineRule="auto"/>
              <w:jc w:val="both"/>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00D3564F">
              <w:rPr>
                <w:rFonts w:ascii="Times New Roman" w:hAnsi="Times New Roman" w:cs="Times New Roman"/>
                <w:b/>
                <w:bCs/>
                <w:color w:val="000000" w:themeColor="text1"/>
                <w:lang w:val="en-GB"/>
              </w:rPr>
              <w:t xml:space="preserve">    </w:t>
            </w:r>
            <w:r w:rsidR="00A57BDD" w:rsidRPr="00A57BDD">
              <w:rPr>
                <w:rFonts w:ascii="Times New Roman" w:hAnsi="Times New Roman" w:cs="Times New Roman"/>
                <w:b/>
                <w:bCs/>
                <w:color w:val="000000" w:themeColor="text1"/>
                <w:lang w:val="en-GB"/>
              </w:rPr>
              <w:t xml:space="preserve">MBODJ </w:t>
            </w:r>
            <w:proofErr w:type="spellStart"/>
            <w:r w:rsidR="00A57BDD" w:rsidRPr="00A57BDD">
              <w:rPr>
                <w:rFonts w:ascii="Times New Roman" w:hAnsi="Times New Roman" w:cs="Times New Roman"/>
                <w:b/>
                <w:bCs/>
                <w:color w:val="000000" w:themeColor="text1"/>
                <w:lang w:val="en-GB"/>
              </w:rPr>
              <w:t>Ibrahima</w:t>
            </w:r>
            <w:proofErr w:type="spellEnd"/>
          </w:p>
        </w:tc>
        <w:tc>
          <w:tcPr>
            <w:tcW w:w="3510" w:type="dxa"/>
          </w:tcPr>
          <w:p w14:paraId="3D4D1535" w14:textId="581F9B78" w:rsidR="008B4488" w:rsidRPr="0062711B" w:rsidRDefault="00240F9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774812EC" w:rsidR="008B4488" w:rsidRPr="0062711B" w:rsidRDefault="00971E6C"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Accept: 1</w:t>
            </w:r>
            <w:r w:rsidR="005A7ACE" w:rsidRPr="0062711B">
              <w:rPr>
                <w:rFonts w:ascii="Times New Roman" w:hAnsi="Times New Roman" w:cs="Times New Roman"/>
                <w:color w:val="000000" w:themeColor="text1"/>
              </w:rPr>
              <w:t xml:space="preserve"> </w:t>
            </w:r>
          </w:p>
        </w:tc>
        <w:tc>
          <w:tcPr>
            <w:tcW w:w="3600" w:type="dxa"/>
          </w:tcPr>
          <w:p w14:paraId="2A4179DF" w14:textId="13839FE4" w:rsidR="008B4488" w:rsidRPr="0062711B" w:rsidRDefault="00AF6633" w:rsidP="00D92282">
            <w:pPr>
              <w:pStyle w:val="ListParagraph"/>
              <w:numPr>
                <w:ilvl w:val="0"/>
                <w:numId w:val="27"/>
              </w:num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Minor Revision: 2</w:t>
            </w:r>
          </w:p>
        </w:tc>
        <w:tc>
          <w:tcPr>
            <w:tcW w:w="3510" w:type="dxa"/>
          </w:tcPr>
          <w:p w14:paraId="2CED1669" w14:textId="236EB20A" w:rsidR="008B4488" w:rsidRPr="0062711B" w:rsidRDefault="00AF6633" w:rsidP="00D92282">
            <w:pPr>
              <w:pStyle w:val="ListParagraph"/>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Major Revision: 3</w:t>
            </w:r>
          </w:p>
        </w:tc>
      </w:tr>
      <w:tr w:rsidR="00563B90" w:rsidRPr="0062711B" w14:paraId="12B3DCF4" w14:textId="77777777" w:rsidTr="003B2769">
        <w:trPr>
          <w:trHeight w:val="440"/>
        </w:trPr>
        <w:tc>
          <w:tcPr>
            <w:tcW w:w="3062" w:type="dxa"/>
          </w:tcPr>
          <w:p w14:paraId="6B5944C0" w14:textId="2C73A727" w:rsidR="00AF6633" w:rsidRPr="0062711B" w:rsidRDefault="00FA0A35"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Reject: 4</w:t>
            </w:r>
          </w:p>
        </w:tc>
        <w:tc>
          <w:tcPr>
            <w:tcW w:w="3600" w:type="dxa"/>
          </w:tcPr>
          <w:p w14:paraId="5AAF7CF3" w14:textId="01FA8B17" w:rsidR="00AF6633" w:rsidRPr="0062711B" w:rsidRDefault="00962010"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Re-revision: 5</w:t>
            </w:r>
          </w:p>
        </w:tc>
        <w:tc>
          <w:tcPr>
            <w:tcW w:w="3510" w:type="dxa"/>
          </w:tcPr>
          <w:p w14:paraId="19595238" w14:textId="7526B597" w:rsidR="00AF6633" w:rsidRPr="0062711B" w:rsidRDefault="009E142B" w:rsidP="000A0274">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r w:rsidR="00962010" w:rsidRPr="0062711B">
              <w:rPr>
                <w:rFonts w:ascii="Times New Roman" w:hAnsi="Times New Roman" w:cs="Times New Roman"/>
                <w:color w:val="000000" w:themeColor="text1"/>
              </w:rPr>
              <w:t xml:space="preserve"> </w:t>
            </w:r>
            <w:r w:rsidR="00AF6633" w:rsidRPr="0062711B">
              <w:rPr>
                <w:rFonts w:ascii="Times New Roman" w:hAnsi="Times New Roman" w:cs="Times New Roman"/>
                <w:color w:val="000000" w:themeColor="text1"/>
              </w:rPr>
              <w:t>Poor Quality: 6</w:t>
            </w:r>
          </w:p>
        </w:tc>
      </w:tr>
      <w:tr w:rsidR="00563B90" w:rsidRPr="0062711B" w14:paraId="1EE1E661" w14:textId="77777777" w:rsidTr="00DE24E6">
        <w:trPr>
          <w:trHeight w:val="2240"/>
        </w:trPr>
        <w:tc>
          <w:tcPr>
            <w:tcW w:w="10172" w:type="dxa"/>
            <w:gridSpan w:val="3"/>
          </w:tcPr>
          <w:p w14:paraId="2D575192" w14:textId="77777777" w:rsidR="00A57BDD" w:rsidRDefault="00E9204E" w:rsidP="000A0274">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A57BDD" w:rsidRPr="00A57BDD">
              <w:rPr>
                <w:rFonts w:ascii="Times New Roman" w:eastAsia="Times New Roman" w:hAnsi="Times New Roman" w:cs="Times New Roman"/>
                <w:b/>
                <w:bCs/>
                <w:color w:val="000000" w:themeColor="text1"/>
                <w:shd w:val="clear" w:color="auto" w:fill="FFFFFF"/>
                <w:lang w:val="en-IN" w:eastAsia="en-IN"/>
              </w:rPr>
              <w:tab/>
              <w:t xml:space="preserve">Evaluation of </w:t>
            </w:r>
            <w:proofErr w:type="spellStart"/>
            <w:r w:rsidR="00A57BDD" w:rsidRPr="00A57BDD">
              <w:rPr>
                <w:rFonts w:ascii="Times New Roman" w:eastAsia="Times New Roman" w:hAnsi="Times New Roman" w:cs="Times New Roman"/>
                <w:b/>
                <w:bCs/>
                <w:color w:val="000000" w:themeColor="text1"/>
                <w:shd w:val="clear" w:color="auto" w:fill="FFFFFF"/>
                <w:lang w:val="en-IN" w:eastAsia="en-IN"/>
              </w:rPr>
              <w:t>Distintion</w:t>
            </w:r>
            <w:proofErr w:type="spellEnd"/>
            <w:r w:rsidR="00A57BDD" w:rsidRPr="00A57BDD">
              <w:rPr>
                <w:rFonts w:ascii="Times New Roman" w:eastAsia="Times New Roman" w:hAnsi="Times New Roman" w:cs="Times New Roman"/>
                <w:b/>
                <w:bCs/>
                <w:color w:val="000000" w:themeColor="text1"/>
                <w:shd w:val="clear" w:color="auto" w:fill="FFFFFF"/>
                <w:lang w:val="en-IN" w:eastAsia="en-IN"/>
              </w:rPr>
              <w:t>, homogeneity and stability (DHS) traits and agronomic value of low amylose rice varieties under growing conditions in the Senegal River valley</w:t>
            </w:r>
          </w:p>
          <w:p w14:paraId="591B2D4D" w14:textId="09E11DB1" w:rsidR="00A57BDD" w:rsidRPr="00B22758" w:rsidRDefault="00140858" w:rsidP="000A0274">
            <w:pPr>
              <w:spacing w:line="360" w:lineRule="auto"/>
              <w:jc w:val="both"/>
              <w:rPr>
                <w:rFonts w:ascii="Times New Roman" w:hAnsi="Times New Roman" w:cs="Times New Roma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B15318" w:rsidRPr="0062711B">
              <w:rPr>
                <w:rFonts w:ascii="Times New Roman" w:eastAsia="Times New Roman" w:hAnsi="Times New Roman" w:cs="Times New Roman"/>
                <w:bCs/>
                <w:color w:val="000000" w:themeColor="text1"/>
                <w:shd w:val="clear" w:color="auto" w:fill="FFFFFF"/>
                <w:lang w:val="en-IN" w:eastAsia="en-IN"/>
              </w:rPr>
              <w:t xml:space="preserve">- </w:t>
            </w:r>
            <w:r w:rsidR="00A57BDD" w:rsidRPr="00A57BDD">
              <w:rPr>
                <w:rFonts w:ascii="Times New Roman" w:eastAsia="Times New Roman" w:hAnsi="Times New Roman" w:cs="Times New Roman"/>
                <w:bCs/>
                <w:color w:val="000000" w:themeColor="text1"/>
                <w:shd w:val="clear" w:color="auto" w:fill="FFFFFF"/>
                <w:lang w:val="en-IN" w:eastAsia="en-IN"/>
              </w:rPr>
              <w:t xml:space="preserve">This manuscript has good potential to publish. However, it is necessary to </w:t>
            </w:r>
            <w:proofErr w:type="gramStart"/>
            <w:r w:rsidR="00A57BDD" w:rsidRPr="00A57BDD">
              <w:rPr>
                <w:rFonts w:ascii="Times New Roman" w:eastAsia="Times New Roman" w:hAnsi="Times New Roman" w:cs="Times New Roman"/>
                <w:bCs/>
                <w:color w:val="000000" w:themeColor="text1"/>
                <w:shd w:val="clear" w:color="auto" w:fill="FFFFFF"/>
                <w:lang w:val="en-IN" w:eastAsia="en-IN"/>
              </w:rPr>
              <w:t>considered</w:t>
            </w:r>
            <w:proofErr w:type="gramEnd"/>
            <w:r w:rsidR="00A57BDD" w:rsidRPr="00A57BDD">
              <w:rPr>
                <w:rFonts w:ascii="Times New Roman" w:eastAsia="Times New Roman" w:hAnsi="Times New Roman" w:cs="Times New Roman"/>
                <w:bCs/>
                <w:color w:val="000000" w:themeColor="text1"/>
                <w:shd w:val="clear" w:color="auto" w:fill="FFFFFF"/>
                <w:lang w:val="en-IN" w:eastAsia="en-IN"/>
              </w:rPr>
              <w:t xml:space="preserve"> some changes.</w:t>
            </w:r>
            <w:r w:rsidR="00A57BDD">
              <w:rPr>
                <w:rFonts w:ascii="Times New Roman" w:eastAsia="Times New Roman" w:hAnsi="Times New Roman" w:cs="Times New Roman"/>
                <w:bCs/>
                <w:color w:val="000000" w:themeColor="text1"/>
                <w:shd w:val="clear" w:color="auto" w:fill="FFFFFF"/>
                <w:lang w:val="en-IN" w:eastAsia="en-IN"/>
              </w:rPr>
              <w:t xml:space="preserve"> </w:t>
            </w:r>
            <w:r w:rsidR="00A57BDD" w:rsidRPr="00A57BDD">
              <w:rPr>
                <w:rFonts w:ascii="Times New Roman" w:eastAsia="Times New Roman" w:hAnsi="Times New Roman" w:cs="Times New Roman"/>
                <w:bCs/>
                <w:color w:val="000000" w:themeColor="text1"/>
                <w:shd w:val="clear" w:color="auto" w:fill="FFFFFF"/>
                <w:lang w:val="en-IN" w:eastAsia="en-IN"/>
              </w:rPr>
              <w:t xml:space="preserve">It </w:t>
            </w:r>
            <w:proofErr w:type="gramStart"/>
            <w:r w:rsidR="00A57BDD" w:rsidRPr="00A57BDD">
              <w:rPr>
                <w:rFonts w:ascii="Times New Roman" w:eastAsia="Times New Roman" w:hAnsi="Times New Roman" w:cs="Times New Roman"/>
                <w:bCs/>
                <w:color w:val="000000" w:themeColor="text1"/>
                <w:shd w:val="clear" w:color="auto" w:fill="FFFFFF"/>
                <w:lang w:val="en-IN" w:eastAsia="en-IN"/>
              </w:rPr>
              <w:t>is recommended</w:t>
            </w:r>
            <w:proofErr w:type="gramEnd"/>
            <w:r w:rsidR="00A57BDD" w:rsidRPr="00A57BDD">
              <w:rPr>
                <w:rFonts w:ascii="Times New Roman" w:eastAsia="Times New Roman" w:hAnsi="Times New Roman" w:cs="Times New Roman"/>
                <w:bCs/>
                <w:color w:val="000000" w:themeColor="text1"/>
                <w:shd w:val="clear" w:color="auto" w:fill="FFFFFF"/>
                <w:lang w:val="en-IN" w:eastAsia="en-IN"/>
              </w:rPr>
              <w:t xml:space="preserve"> to reduce the summary by eliminating aspects such as: Place where the study was carried out and software used. This description (in detail) goes in the methodology, not in the abstract. Add the aim of the study and end with a short conclusion.</w:t>
            </w:r>
          </w:p>
          <w:p w14:paraId="67CE1D74" w14:textId="3C015FB3" w:rsidR="00A57BDD" w:rsidRDefault="00D11028" w:rsidP="000A0274">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t xml:space="preserve">Add background, regarding the Distinction-homogeneity-Stability (DHS) study, cite some articles or studies where something similar </w:t>
            </w:r>
            <w:proofErr w:type="gramStart"/>
            <w:r w:rsidR="00A57BDD" w:rsidRPr="00A57BDD">
              <w:rPr>
                <w:rFonts w:ascii="Times New Roman" w:hAnsi="Times New Roman" w:cs="Times New Roman"/>
              </w:rPr>
              <w:t>has been done</w:t>
            </w:r>
            <w:proofErr w:type="gramEnd"/>
            <w:r w:rsidR="00A57BDD" w:rsidRPr="00A57BDD">
              <w:rPr>
                <w:rFonts w:ascii="Times New Roman" w:hAnsi="Times New Roman" w:cs="Times New Roman"/>
              </w:rPr>
              <w:t>; 75% of the introduction is a statement of the problem. I suggest reduce it and add background.</w:t>
            </w:r>
          </w:p>
          <w:p w14:paraId="4529A86F" w14:textId="15585665" w:rsidR="00A57BDD" w:rsidRDefault="00EB1FF1" w:rsidP="000A0274">
            <w:pPr>
              <w:spacing w:line="360" w:lineRule="auto"/>
              <w:jc w:val="both"/>
              <w:rPr>
                <w:rFonts w:ascii="Times New Roman" w:hAnsi="Times New Roman" w:cs="Times New Roman"/>
              </w:rPr>
            </w:pPr>
            <w:r w:rsidRPr="0062711B">
              <w:rPr>
                <w:rFonts w:ascii="Times New Roman" w:hAnsi="Times New Roman" w:cs="Times New Roman"/>
              </w:rPr>
              <w:t>Methods: -</w:t>
            </w:r>
            <w:r w:rsidR="00E37DC4" w:rsidRPr="0062711B">
              <w:rPr>
                <w:rFonts w:ascii="Times New Roman" w:hAnsi="Times New Roman" w:cs="Times New Roman"/>
              </w:rPr>
              <w:t xml:space="preserve"> </w:t>
            </w:r>
            <w:r w:rsidR="00A57BDD">
              <w:rPr>
                <w:rFonts w:ascii="Times New Roman" w:hAnsi="Times New Roman" w:cs="Times New Roman"/>
              </w:rPr>
              <w:t>please e</w:t>
            </w:r>
            <w:r w:rsidR="00A57BDD" w:rsidRPr="00A57BDD">
              <w:rPr>
                <w:rFonts w:ascii="Times New Roman" w:hAnsi="Times New Roman" w:cs="Times New Roman"/>
              </w:rPr>
              <w:t xml:space="preserve">xplain more clearly how the groups </w:t>
            </w:r>
            <w:proofErr w:type="gramStart"/>
            <w:r w:rsidR="00A57BDD" w:rsidRPr="00A57BDD">
              <w:rPr>
                <w:rFonts w:ascii="Times New Roman" w:hAnsi="Times New Roman" w:cs="Times New Roman"/>
              </w:rPr>
              <w:t>were formed</w:t>
            </w:r>
            <w:proofErr w:type="gramEnd"/>
            <w:r w:rsidR="00A57BDD" w:rsidRPr="00A57BDD">
              <w:rPr>
                <w:rFonts w:ascii="Times New Roman" w:hAnsi="Times New Roman" w:cs="Times New Roman"/>
              </w:rPr>
              <w:t>, what technique was used. - Explain why chose these concentrations of fertilizer or cite the literature that raises it. - Include the URL and the version of "ARIS" the software used for the analysis of variance.</w:t>
            </w:r>
          </w:p>
          <w:p w14:paraId="6287D5D6" w14:textId="217DB031" w:rsidR="00CB0800" w:rsidRDefault="00A57BDD" w:rsidP="000A0274">
            <w:pPr>
              <w:spacing w:line="360" w:lineRule="auto"/>
              <w:jc w:val="both"/>
              <w:rPr>
                <w:rFonts w:ascii="Times New Roman" w:hAnsi="Times New Roman" w:cs="Times New Roman"/>
              </w:rPr>
            </w:pPr>
            <w:r>
              <w:rPr>
                <w:rFonts w:ascii="Times New Roman" w:hAnsi="Times New Roman" w:cs="Times New Roman"/>
              </w:rPr>
              <w:t xml:space="preserve">Conclusions: - </w:t>
            </w:r>
            <w:r w:rsidRPr="00A57BDD">
              <w:rPr>
                <w:rFonts w:ascii="Times New Roman" w:hAnsi="Times New Roman" w:cs="Times New Roman"/>
              </w:rPr>
              <w:t xml:space="preserve">The conclusion seems more like a summary description of all the results, it </w:t>
            </w:r>
            <w:proofErr w:type="gramStart"/>
            <w:r w:rsidRPr="00A57BDD">
              <w:rPr>
                <w:rFonts w:ascii="Times New Roman" w:hAnsi="Times New Roman" w:cs="Times New Roman"/>
              </w:rPr>
              <w:t>is suggested</w:t>
            </w:r>
            <w:proofErr w:type="gramEnd"/>
            <w:r w:rsidRPr="00A57BDD">
              <w:rPr>
                <w:rFonts w:ascii="Times New Roman" w:hAnsi="Times New Roman" w:cs="Times New Roman"/>
              </w:rPr>
              <w:t xml:space="preserve"> to restructure it mentioning what was found, because its study was important and that additional perspectives or trials could be carried out in the future.</w:t>
            </w:r>
          </w:p>
          <w:p w14:paraId="6DDCFA13" w14:textId="77777777" w:rsidR="00A57BDD" w:rsidRDefault="00A57BDD" w:rsidP="000A0274">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48A7A593" w:rsidR="0049531E" w:rsidRPr="0062711B" w:rsidRDefault="00DE24E6" w:rsidP="000A0274">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62711B">
              <w:rPr>
                <w:rFonts w:ascii="Times New Roman" w:eastAsia="Times New Roman" w:hAnsi="Times New Roman" w:cs="Times New Roman"/>
                <w:bCs/>
                <w:color w:val="000000" w:themeColor="text1"/>
                <w:shd w:val="clear" w:color="auto" w:fill="FFFFFF"/>
                <w:lang w:val="en-IN" w:eastAsia="en-IN"/>
              </w:rPr>
              <w:t>can be publ</w:t>
            </w:r>
            <w:r w:rsidR="00D92282" w:rsidRPr="0062711B">
              <w:rPr>
                <w:rFonts w:ascii="Times New Roman" w:eastAsia="Times New Roman" w:hAnsi="Times New Roman" w:cs="Times New Roman"/>
                <w:bCs/>
                <w:color w:val="000000" w:themeColor="text1"/>
                <w:shd w:val="clear" w:color="auto" w:fill="FFFFFF"/>
                <w:lang w:val="en-IN" w:eastAsia="en-IN"/>
              </w:rPr>
              <w:t>ished</w:t>
            </w:r>
            <w:proofErr w:type="gramEnd"/>
            <w:r w:rsidR="00D92282" w:rsidRPr="0062711B">
              <w:rPr>
                <w:rFonts w:ascii="Times New Roman" w:eastAsia="Times New Roman" w:hAnsi="Times New Roman" w:cs="Times New Roman"/>
                <w:bCs/>
                <w:color w:val="000000" w:themeColor="text1"/>
                <w:shd w:val="clear" w:color="auto" w:fill="FFFFFF"/>
                <w:lang w:val="en-IN" w:eastAsia="en-IN"/>
              </w:rPr>
              <w:t xml:space="preserve"> after minor</w:t>
            </w:r>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0A0274">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1AAE5" w14:textId="77777777" w:rsidR="00AB04AD" w:rsidRDefault="00AB04AD" w:rsidP="00F65AB0">
      <w:pPr>
        <w:spacing w:after="0" w:line="240" w:lineRule="auto"/>
      </w:pPr>
      <w:r>
        <w:separator/>
      </w:r>
    </w:p>
  </w:endnote>
  <w:endnote w:type="continuationSeparator" w:id="0">
    <w:p w14:paraId="5AAAC02F" w14:textId="77777777" w:rsidR="00AB04AD" w:rsidRDefault="00AB04A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F634D" w14:textId="77777777" w:rsidR="00AB04AD" w:rsidRDefault="00AB04AD" w:rsidP="00F65AB0">
      <w:pPr>
        <w:spacing w:after="0" w:line="240" w:lineRule="auto"/>
      </w:pPr>
      <w:r>
        <w:separator/>
      </w:r>
    </w:p>
  </w:footnote>
  <w:footnote w:type="continuationSeparator" w:id="0">
    <w:p w14:paraId="2092DE18" w14:textId="77777777" w:rsidR="00AB04AD" w:rsidRDefault="00AB04AD"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2">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5">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4">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6">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0">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1">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3"/>
  </w:num>
  <w:num w:numId="5">
    <w:abstractNumId w:val="16"/>
  </w:num>
  <w:num w:numId="6">
    <w:abstractNumId w:val="11"/>
  </w:num>
  <w:num w:numId="7">
    <w:abstractNumId w:val="2"/>
  </w:num>
  <w:num w:numId="8">
    <w:abstractNumId w:val="22"/>
  </w:num>
  <w:num w:numId="9">
    <w:abstractNumId w:val="25"/>
  </w:num>
  <w:num w:numId="10">
    <w:abstractNumId w:val="14"/>
  </w:num>
  <w:num w:numId="11">
    <w:abstractNumId w:val="7"/>
  </w:num>
  <w:num w:numId="12">
    <w:abstractNumId w:val="1"/>
  </w:num>
  <w:num w:numId="13">
    <w:abstractNumId w:val="23"/>
  </w:num>
  <w:num w:numId="14">
    <w:abstractNumId w:val="17"/>
  </w:num>
  <w:num w:numId="15">
    <w:abstractNumId w:val="8"/>
  </w:num>
  <w:num w:numId="16">
    <w:abstractNumId w:val="19"/>
  </w:num>
  <w:num w:numId="17">
    <w:abstractNumId w:val="26"/>
  </w:num>
  <w:num w:numId="18">
    <w:abstractNumId w:val="6"/>
  </w:num>
  <w:num w:numId="19">
    <w:abstractNumId w:val="0"/>
  </w:num>
  <w:num w:numId="20">
    <w:abstractNumId w:val="24"/>
  </w:num>
  <w:num w:numId="21">
    <w:abstractNumId w:val="21"/>
  </w:num>
  <w:num w:numId="22">
    <w:abstractNumId w:val="5"/>
  </w:num>
  <w:num w:numId="23">
    <w:abstractNumId w:val="18"/>
  </w:num>
  <w:num w:numId="24">
    <w:abstractNumId w:val="4"/>
  </w:num>
  <w:num w:numId="25">
    <w:abstractNumId w:val="20"/>
  </w:num>
  <w:num w:numId="26">
    <w:abstractNumId w:val="12"/>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7881"/>
    <w:rsid w:val="000D7CCF"/>
    <w:rsid w:val="000E54F7"/>
    <w:rsid w:val="000E6408"/>
    <w:rsid w:val="000E674D"/>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934E3"/>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2047"/>
    <w:rsid w:val="0022780F"/>
    <w:rsid w:val="00234EDA"/>
    <w:rsid w:val="00237EE7"/>
    <w:rsid w:val="00240F9C"/>
    <w:rsid w:val="0025198A"/>
    <w:rsid w:val="00252AE9"/>
    <w:rsid w:val="00255E47"/>
    <w:rsid w:val="002565A4"/>
    <w:rsid w:val="00261D2F"/>
    <w:rsid w:val="00263012"/>
    <w:rsid w:val="00266A59"/>
    <w:rsid w:val="00266BBF"/>
    <w:rsid w:val="00270417"/>
    <w:rsid w:val="00281636"/>
    <w:rsid w:val="002838A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76B9F"/>
    <w:rsid w:val="004839BC"/>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4F5"/>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7464"/>
    <w:rsid w:val="00882931"/>
    <w:rsid w:val="00886D71"/>
    <w:rsid w:val="008873BD"/>
    <w:rsid w:val="00887610"/>
    <w:rsid w:val="0089163A"/>
    <w:rsid w:val="0089712F"/>
    <w:rsid w:val="008A3276"/>
    <w:rsid w:val="008A426D"/>
    <w:rsid w:val="008B05EE"/>
    <w:rsid w:val="008B448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4875"/>
    <w:rsid w:val="009C0302"/>
    <w:rsid w:val="009C1976"/>
    <w:rsid w:val="009C3B36"/>
    <w:rsid w:val="009C571C"/>
    <w:rsid w:val="009C72D3"/>
    <w:rsid w:val="009E141B"/>
    <w:rsid w:val="009E142B"/>
    <w:rsid w:val="009E66B8"/>
    <w:rsid w:val="009F0723"/>
    <w:rsid w:val="009F18B7"/>
    <w:rsid w:val="009F2DF4"/>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46D4"/>
    <w:rsid w:val="00A57BDD"/>
    <w:rsid w:val="00A62DB3"/>
    <w:rsid w:val="00A65E83"/>
    <w:rsid w:val="00A6677E"/>
    <w:rsid w:val="00A67F25"/>
    <w:rsid w:val="00A67FDE"/>
    <w:rsid w:val="00A70287"/>
    <w:rsid w:val="00A72504"/>
    <w:rsid w:val="00A74AF7"/>
    <w:rsid w:val="00A77614"/>
    <w:rsid w:val="00A807A5"/>
    <w:rsid w:val="00A843C5"/>
    <w:rsid w:val="00A847F1"/>
    <w:rsid w:val="00A94D5D"/>
    <w:rsid w:val="00A960E7"/>
    <w:rsid w:val="00A96C6A"/>
    <w:rsid w:val="00AA1FC0"/>
    <w:rsid w:val="00AA7693"/>
    <w:rsid w:val="00AB04AD"/>
    <w:rsid w:val="00AB3D17"/>
    <w:rsid w:val="00AB707D"/>
    <w:rsid w:val="00AC374C"/>
    <w:rsid w:val="00AC46E7"/>
    <w:rsid w:val="00AC6BD7"/>
    <w:rsid w:val="00AC7AE5"/>
    <w:rsid w:val="00AD3141"/>
    <w:rsid w:val="00AE5C6A"/>
    <w:rsid w:val="00AE6023"/>
    <w:rsid w:val="00AF316D"/>
    <w:rsid w:val="00AF6633"/>
    <w:rsid w:val="00AF7983"/>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D009EE"/>
    <w:rsid w:val="00D04009"/>
    <w:rsid w:val="00D0598A"/>
    <w:rsid w:val="00D11028"/>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6180D"/>
    <w:rsid w:val="00D64761"/>
    <w:rsid w:val="00D65A9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63B6"/>
    <w:rsid w:val="00E96753"/>
    <w:rsid w:val="00EA0989"/>
    <w:rsid w:val="00EA2200"/>
    <w:rsid w:val="00EA4CE4"/>
    <w:rsid w:val="00EA6373"/>
    <w:rsid w:val="00EA67BB"/>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2023-07-03T08:13:00Z</dcterms:created>
  <dcterms:modified xsi:type="dcterms:W3CDTF">2023-07-03T08:13:00Z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